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B4" w:rsidRPr="00F91B98" w:rsidRDefault="00996E6D" w:rsidP="00F91B98">
      <w:pPr>
        <w:jc w:val="center"/>
        <w:rPr>
          <w:b/>
        </w:rPr>
      </w:pPr>
      <w:r w:rsidRPr="00F91B98">
        <w:rPr>
          <w:b/>
        </w:rPr>
        <w:t>Информация по обращениям потребителей</w:t>
      </w:r>
    </w:p>
    <w:p w:rsidR="00996E6D" w:rsidRPr="00F91B98" w:rsidRDefault="00996E6D">
      <w:r>
        <w:t>За 2016 год</w:t>
      </w:r>
      <w:r w:rsidR="00F91B98" w:rsidRPr="00F91B98">
        <w:t>:</w:t>
      </w:r>
    </w:p>
    <w:p w:rsidR="00996E6D" w:rsidRPr="00F91B98" w:rsidRDefault="00996E6D">
      <w:r>
        <w:t>Общее количество обращений – 103832</w:t>
      </w:r>
      <w:r w:rsidR="00F91B98" w:rsidRPr="00F91B98">
        <w:t>;</w:t>
      </w:r>
    </w:p>
    <w:p w:rsidR="00996E6D" w:rsidRPr="00F91B98" w:rsidRDefault="00F91B98">
      <w:r>
        <w:t>и</w:t>
      </w:r>
      <w:r w:rsidR="00996E6D">
        <w:t>з них содержащих жалобу – 7899, что составляет 7,61 % от общего количества</w:t>
      </w:r>
      <w:r w:rsidRPr="00F91B98">
        <w:t>.</w:t>
      </w:r>
    </w:p>
    <w:p w:rsidR="00996E6D" w:rsidRPr="00F91B98" w:rsidRDefault="00996E6D">
      <w:r>
        <w:t>За 2017 год</w:t>
      </w:r>
      <w:r w:rsidR="00F91B98" w:rsidRPr="00F91B98">
        <w:t>:</w:t>
      </w:r>
    </w:p>
    <w:p w:rsidR="00996E6D" w:rsidRPr="00F91B98" w:rsidRDefault="00996E6D" w:rsidP="00996E6D">
      <w:r>
        <w:t>Общее количество обращений – 142846</w:t>
      </w:r>
      <w:r w:rsidR="00F91B98" w:rsidRPr="00F91B98">
        <w:t>;</w:t>
      </w:r>
    </w:p>
    <w:p w:rsidR="00996E6D" w:rsidRDefault="00F91B98" w:rsidP="00996E6D">
      <w:r>
        <w:t>и</w:t>
      </w:r>
      <w:r w:rsidR="00996E6D">
        <w:t>з них содержащих жалобу – 7958, что составляет 5,57 % от общего количества</w:t>
      </w:r>
      <w:r>
        <w:t>.</w:t>
      </w:r>
      <w:bookmarkStart w:id="0" w:name="_GoBack"/>
      <w:bookmarkEnd w:id="0"/>
    </w:p>
    <w:p w:rsidR="00996E6D" w:rsidRDefault="00996E6D"/>
    <w:p w:rsidR="00996E6D" w:rsidRDefault="00996E6D"/>
    <w:sectPr w:rsidR="0099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55"/>
    <w:rsid w:val="003848B4"/>
    <w:rsid w:val="00784A55"/>
    <w:rsid w:val="00996E6D"/>
    <w:rsid w:val="00F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Ананишнева Елена</dc:creator>
  <cp:lastModifiedBy>Савиных Валентина</cp:lastModifiedBy>
  <cp:revision>3</cp:revision>
  <dcterms:created xsi:type="dcterms:W3CDTF">2018-03-29T13:02:00Z</dcterms:created>
  <dcterms:modified xsi:type="dcterms:W3CDTF">2018-03-30T06:01:00Z</dcterms:modified>
</cp:coreProperties>
</file>